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97" w:rsidRDefault="002B5E97" w:rsidP="002B5E97">
      <w:pPr>
        <w:pStyle w:val="Default"/>
      </w:pPr>
    </w:p>
    <w:p w:rsidR="00CD6CCF" w:rsidRPr="002B5E97" w:rsidRDefault="002B5E97" w:rsidP="002B5E97">
      <w:pPr>
        <w:rPr>
          <w:b/>
          <w:sz w:val="32"/>
          <w:szCs w:val="32"/>
        </w:rPr>
      </w:pPr>
      <w:r w:rsidRPr="002B5E97">
        <w:rPr>
          <w:b/>
        </w:rPr>
        <w:t xml:space="preserve"> </w:t>
      </w:r>
      <w:r w:rsidRPr="002B5E97">
        <w:rPr>
          <w:b/>
          <w:sz w:val="32"/>
          <w:szCs w:val="32"/>
        </w:rPr>
        <w:t>2023-2024 Eğitim –Öğretim Yılı Subayevleri Meslek</w:t>
      </w:r>
      <w:r w:rsidR="00805C63">
        <w:rPr>
          <w:b/>
          <w:sz w:val="32"/>
          <w:szCs w:val="32"/>
        </w:rPr>
        <w:t>i ve Teknik Anadolu Lisesi Coğrafya</w:t>
      </w:r>
      <w:r w:rsidRPr="002B5E97">
        <w:rPr>
          <w:b/>
          <w:sz w:val="32"/>
          <w:szCs w:val="32"/>
        </w:rPr>
        <w:t xml:space="preserve"> Dersi 1.Dönem 2.Sınav Kazanım Tablosu</w:t>
      </w:r>
    </w:p>
    <w:p w:rsidR="002B5E97" w:rsidRDefault="002B5E97" w:rsidP="002B5E97">
      <w:pPr>
        <w:pStyle w:val="Defaul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5E97" w:rsidTr="002B5E97">
        <w:tc>
          <w:tcPr>
            <w:tcW w:w="4531" w:type="dxa"/>
          </w:tcPr>
          <w:p w:rsidR="002B5E97" w:rsidRDefault="002B5E97" w:rsidP="002B5E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7"/>
            </w:tblGrid>
            <w:tr w:rsidR="002B5E97" w:rsidRPr="002B5E97">
              <w:trPr>
                <w:trHeight w:val="145"/>
              </w:trPr>
              <w:tc>
                <w:tcPr>
                  <w:tcW w:w="0" w:type="auto"/>
                </w:tcPr>
                <w:p w:rsidR="002B5E97" w:rsidRPr="002B5E97" w:rsidRDefault="002B5E97" w:rsidP="002B5E97">
                  <w:pPr>
                    <w:pStyle w:val="Default"/>
                    <w:rPr>
                      <w:b/>
                      <w:sz w:val="32"/>
                      <w:szCs w:val="32"/>
                    </w:rPr>
                  </w:pPr>
                  <w:r w:rsidRPr="002B5E97">
                    <w:rPr>
                      <w:b/>
                    </w:rPr>
                    <w:t xml:space="preserve"> </w:t>
                  </w:r>
                  <w:r w:rsidR="00DC0467">
                    <w:rPr>
                      <w:b/>
                      <w:sz w:val="32"/>
                      <w:szCs w:val="32"/>
                    </w:rPr>
                    <w:t xml:space="preserve">9 Sınıf </w:t>
                  </w:r>
                </w:p>
              </w:tc>
            </w:tr>
          </w:tbl>
          <w:p w:rsidR="002B5E97" w:rsidRDefault="002B5E97" w:rsidP="002B5E97"/>
        </w:tc>
        <w:tc>
          <w:tcPr>
            <w:tcW w:w="4531" w:type="dxa"/>
          </w:tcPr>
          <w:p w:rsidR="002B5E97" w:rsidRDefault="002B5E97" w:rsidP="002B5E97"/>
        </w:tc>
      </w:tr>
      <w:tr w:rsidR="002B5E97" w:rsidTr="002B5E97">
        <w:tc>
          <w:tcPr>
            <w:tcW w:w="4531" w:type="dxa"/>
          </w:tcPr>
          <w:p w:rsidR="002B5E97" w:rsidRDefault="002B5E97" w:rsidP="002B5E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2"/>
            </w:tblGrid>
            <w:tr w:rsidR="002B5E97">
              <w:trPr>
                <w:trHeight w:val="145"/>
              </w:trPr>
              <w:tc>
                <w:tcPr>
                  <w:tcW w:w="0" w:type="auto"/>
                </w:tcPr>
                <w:p w:rsidR="002B5E97" w:rsidRPr="002B5E97" w:rsidRDefault="002B5E97" w:rsidP="002B5E97">
                  <w:pPr>
                    <w:pStyle w:val="Default"/>
                    <w:rPr>
                      <w:b/>
                      <w:sz w:val="32"/>
                      <w:szCs w:val="32"/>
                    </w:rPr>
                  </w:pPr>
                  <w:r w:rsidRPr="002B5E97">
                    <w:rPr>
                      <w:b/>
                    </w:rPr>
                    <w:t xml:space="preserve"> </w:t>
                  </w:r>
                  <w:r w:rsidRPr="002B5E97">
                    <w:rPr>
                      <w:b/>
                      <w:sz w:val="32"/>
                      <w:szCs w:val="32"/>
                    </w:rPr>
                    <w:t xml:space="preserve">Kazanımlar </w:t>
                  </w:r>
                </w:p>
              </w:tc>
            </w:tr>
          </w:tbl>
          <w:p w:rsidR="002B5E97" w:rsidRDefault="002B5E97" w:rsidP="002B5E97"/>
        </w:tc>
        <w:tc>
          <w:tcPr>
            <w:tcW w:w="4531" w:type="dxa"/>
          </w:tcPr>
          <w:p w:rsidR="002B5E97" w:rsidRDefault="002B5E97" w:rsidP="002B5E9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2"/>
            </w:tblGrid>
            <w:tr w:rsidR="002B5E97" w:rsidRPr="002B5E97">
              <w:trPr>
                <w:trHeight w:val="145"/>
              </w:trPr>
              <w:tc>
                <w:tcPr>
                  <w:tcW w:w="0" w:type="auto"/>
                </w:tcPr>
                <w:p w:rsidR="002B5E97" w:rsidRPr="002B5E97" w:rsidRDefault="002B5E97" w:rsidP="002B5E97">
                  <w:pPr>
                    <w:pStyle w:val="Default"/>
                    <w:rPr>
                      <w:b/>
                      <w:sz w:val="32"/>
                      <w:szCs w:val="32"/>
                    </w:rPr>
                  </w:pPr>
                  <w:r w:rsidRPr="002B5E97">
                    <w:rPr>
                      <w:b/>
                    </w:rPr>
                    <w:t xml:space="preserve"> </w:t>
                  </w:r>
                  <w:r w:rsidRPr="002B5E97">
                    <w:rPr>
                      <w:b/>
                      <w:sz w:val="32"/>
                      <w:szCs w:val="32"/>
                    </w:rPr>
                    <w:t xml:space="preserve">Kazanımlar </w:t>
                  </w:r>
                </w:p>
              </w:tc>
            </w:tr>
          </w:tbl>
          <w:p w:rsidR="002B5E97" w:rsidRDefault="002B5E97" w:rsidP="002B5E97"/>
        </w:tc>
      </w:tr>
      <w:tr w:rsidR="002B5E97" w:rsidTr="002B5E97">
        <w:tc>
          <w:tcPr>
            <w:tcW w:w="4531" w:type="dxa"/>
          </w:tcPr>
          <w:p w:rsidR="002B5E97" w:rsidRPr="002B5E97" w:rsidRDefault="00805C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9.1.4 Dünya’nın şekli ve hareketlerinin etkilerini değerlendir.</w:t>
            </w:r>
          </w:p>
        </w:tc>
        <w:tc>
          <w:tcPr>
            <w:tcW w:w="4531" w:type="dxa"/>
          </w:tcPr>
          <w:p w:rsidR="002B5E97" w:rsidRPr="002B5E97" w:rsidRDefault="00805C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B5E97" w:rsidTr="002B5E97">
        <w:tc>
          <w:tcPr>
            <w:tcW w:w="4531" w:type="dxa"/>
          </w:tcPr>
          <w:p w:rsidR="002B5E97" w:rsidRPr="002B5E97" w:rsidRDefault="00805C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9.1.5 Koordinat sistemini kullanarak zaman ve yere ait özellikler hakkında çıkarımda bulunur.</w:t>
            </w:r>
          </w:p>
        </w:tc>
        <w:tc>
          <w:tcPr>
            <w:tcW w:w="4531" w:type="dxa"/>
          </w:tcPr>
          <w:p w:rsidR="002B5E97" w:rsidRPr="002B5E97" w:rsidRDefault="00D96F7A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B5E97" w:rsidTr="002B5E97">
        <w:tc>
          <w:tcPr>
            <w:tcW w:w="4531" w:type="dxa"/>
          </w:tcPr>
          <w:p w:rsidR="002B5E97" w:rsidRPr="002B5E97" w:rsidRDefault="00805C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9.1.6 Haritayı oluşturan unsurlardan yararlanarak harita kullanır.</w:t>
            </w:r>
          </w:p>
        </w:tc>
        <w:tc>
          <w:tcPr>
            <w:tcW w:w="4531" w:type="dxa"/>
          </w:tcPr>
          <w:p w:rsidR="002B5E97" w:rsidRPr="002B5E97" w:rsidRDefault="00805C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B5E97" w:rsidTr="002B5E97">
        <w:tc>
          <w:tcPr>
            <w:tcW w:w="4531" w:type="dxa"/>
          </w:tcPr>
          <w:p w:rsidR="002B5E97" w:rsidRPr="002B5E97" w:rsidRDefault="00805C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9.2.7 Bilgileri haritalara aktarmada kullanılan yöntem ve teknikleri açıklar.</w:t>
            </w:r>
          </w:p>
        </w:tc>
        <w:tc>
          <w:tcPr>
            <w:tcW w:w="4531" w:type="dxa"/>
          </w:tcPr>
          <w:p w:rsidR="002B5E97" w:rsidRPr="002B5E97" w:rsidRDefault="00805C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96F7A" w:rsidTr="00DC0467">
        <w:trPr>
          <w:trHeight w:val="1374"/>
        </w:trPr>
        <w:tc>
          <w:tcPr>
            <w:tcW w:w="4531" w:type="dxa"/>
          </w:tcPr>
          <w:p w:rsidR="00D96F7A" w:rsidRPr="002B5E97" w:rsidRDefault="00805C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9.1.8</w:t>
            </w:r>
            <w:r w:rsidR="00D96F7A" w:rsidRPr="00D96F7A">
              <w:rPr>
                <w:sz w:val="32"/>
                <w:szCs w:val="32"/>
              </w:rPr>
              <w:t xml:space="preserve"> </w:t>
            </w:r>
            <w:r w:rsidR="00BF4EDB">
              <w:rPr>
                <w:sz w:val="32"/>
                <w:szCs w:val="32"/>
              </w:rPr>
              <w:t xml:space="preserve">Haritalarda yer </w:t>
            </w:r>
            <w:proofErr w:type="gramStart"/>
            <w:r w:rsidR="00BF4EDB">
              <w:rPr>
                <w:sz w:val="32"/>
                <w:szCs w:val="32"/>
              </w:rPr>
              <w:t xml:space="preserve">şekillerinin </w:t>
            </w:r>
            <w:r w:rsidR="0071765B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BF4ED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gösteriminde</w:t>
            </w:r>
            <w:proofErr w:type="gramEnd"/>
            <w:r>
              <w:rPr>
                <w:sz w:val="32"/>
                <w:szCs w:val="32"/>
              </w:rPr>
              <w:t xml:space="preserve"> kullanılan yöntem ve teknikleri açıklar.</w:t>
            </w:r>
          </w:p>
        </w:tc>
        <w:tc>
          <w:tcPr>
            <w:tcW w:w="4531" w:type="dxa"/>
          </w:tcPr>
          <w:p w:rsidR="00D96F7A" w:rsidRPr="002B5E97" w:rsidRDefault="00805C63" w:rsidP="002B5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2B5E97" w:rsidRDefault="002B5E97" w:rsidP="002B5E97"/>
    <w:p w:rsidR="002B5E97" w:rsidRPr="009B3936" w:rsidRDefault="002B5E97" w:rsidP="002B5E97">
      <w:pPr>
        <w:tabs>
          <w:tab w:val="left" w:pos="7305"/>
        </w:tabs>
        <w:rPr>
          <w:b/>
          <w:sz w:val="24"/>
          <w:szCs w:val="24"/>
        </w:rPr>
      </w:pPr>
      <w:r>
        <w:tab/>
      </w:r>
    </w:p>
    <w:sectPr w:rsidR="002B5E97" w:rsidRPr="009B39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99" w:rsidRDefault="00615E99" w:rsidP="009B3936">
      <w:pPr>
        <w:spacing w:after="0" w:line="240" w:lineRule="auto"/>
      </w:pPr>
      <w:r>
        <w:separator/>
      </w:r>
    </w:p>
  </w:endnote>
  <w:endnote w:type="continuationSeparator" w:id="0">
    <w:p w:rsidR="00615E99" w:rsidRDefault="00615E99" w:rsidP="009B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36" w:rsidRDefault="009B39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36" w:rsidRDefault="009B39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36" w:rsidRDefault="009B39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99" w:rsidRDefault="00615E99" w:rsidP="009B3936">
      <w:pPr>
        <w:spacing w:after="0" w:line="240" w:lineRule="auto"/>
      </w:pPr>
      <w:r>
        <w:separator/>
      </w:r>
    </w:p>
  </w:footnote>
  <w:footnote w:type="continuationSeparator" w:id="0">
    <w:p w:rsidR="00615E99" w:rsidRDefault="00615E99" w:rsidP="009B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36" w:rsidRDefault="009B39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36" w:rsidRDefault="009B39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36" w:rsidRDefault="009B39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97"/>
    <w:rsid w:val="001441BF"/>
    <w:rsid w:val="002B5E97"/>
    <w:rsid w:val="00615E99"/>
    <w:rsid w:val="00703E92"/>
    <w:rsid w:val="0071765B"/>
    <w:rsid w:val="00780F9F"/>
    <w:rsid w:val="00805C63"/>
    <w:rsid w:val="00976159"/>
    <w:rsid w:val="009B3936"/>
    <w:rsid w:val="00BF4EDB"/>
    <w:rsid w:val="00CD6CCF"/>
    <w:rsid w:val="00D96F7A"/>
    <w:rsid w:val="00DC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C256"/>
  <w15:chartTrackingRefBased/>
  <w15:docId w15:val="{868974C3-8D73-4880-9B5B-9CE15795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5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2B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B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3936"/>
  </w:style>
  <w:style w:type="paragraph" w:styleId="AltBilgi">
    <w:name w:val="footer"/>
    <w:basedOn w:val="Normal"/>
    <w:link w:val="AltBilgiChar"/>
    <w:uiPriority w:val="99"/>
    <w:unhideWhenUsed/>
    <w:rsid w:val="009B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2023-12-19T06:48:00Z</dcterms:created>
  <dcterms:modified xsi:type="dcterms:W3CDTF">2023-12-19T06:48:00Z</dcterms:modified>
</cp:coreProperties>
</file>