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20" w:type="dxa"/>
        <w:tblLayout w:type="fixed"/>
        <w:tblLook w:val="04A0"/>
      </w:tblPr>
      <w:tblGrid>
        <w:gridCol w:w="3369"/>
        <w:gridCol w:w="5537"/>
        <w:gridCol w:w="1314"/>
      </w:tblGrid>
      <w:tr w:rsidR="000F7963" w:rsidTr="00DB0857">
        <w:trPr>
          <w:trHeight w:val="480"/>
        </w:trPr>
        <w:tc>
          <w:tcPr>
            <w:tcW w:w="3369" w:type="dxa"/>
          </w:tcPr>
          <w:p w:rsidR="000F7963" w:rsidRPr="00795B5C" w:rsidRDefault="000F7963">
            <w:pPr>
              <w:rPr>
                <w:b/>
                <w:sz w:val="24"/>
                <w:szCs w:val="24"/>
              </w:rPr>
            </w:pPr>
            <w:r w:rsidRPr="00795B5C">
              <w:rPr>
                <w:b/>
                <w:sz w:val="24"/>
                <w:szCs w:val="24"/>
              </w:rPr>
              <w:t>ÜNİTE</w:t>
            </w:r>
          </w:p>
        </w:tc>
        <w:tc>
          <w:tcPr>
            <w:tcW w:w="5537" w:type="dxa"/>
          </w:tcPr>
          <w:p w:rsidR="000F7963" w:rsidRPr="00795B5C" w:rsidRDefault="000F7963">
            <w:pPr>
              <w:rPr>
                <w:b/>
              </w:rPr>
            </w:pPr>
            <w:r w:rsidRPr="00795B5C">
              <w:rPr>
                <w:b/>
              </w:rPr>
              <w:t xml:space="preserve">KAZANIMLAR </w:t>
            </w:r>
          </w:p>
        </w:tc>
        <w:tc>
          <w:tcPr>
            <w:tcW w:w="1314" w:type="dxa"/>
          </w:tcPr>
          <w:p w:rsidR="000F7963" w:rsidRPr="00795B5C" w:rsidRDefault="00A10B02" w:rsidP="00A10B0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C60467" w:rsidTr="00DB0857">
        <w:trPr>
          <w:trHeight w:val="480"/>
        </w:trPr>
        <w:tc>
          <w:tcPr>
            <w:tcW w:w="3369" w:type="dxa"/>
          </w:tcPr>
          <w:p w:rsidR="00C60467" w:rsidRPr="00795B5C" w:rsidRDefault="00C60467">
            <w:pPr>
              <w:rPr>
                <w:b/>
                <w:sz w:val="24"/>
                <w:szCs w:val="24"/>
              </w:rPr>
            </w:pPr>
            <w:r w:rsidRPr="00C60467">
              <w:rPr>
                <w:b/>
                <w:sz w:val="24"/>
                <w:szCs w:val="24"/>
              </w:rPr>
              <w:t>FELSEFEYİ TANIMA</w:t>
            </w:r>
          </w:p>
        </w:tc>
        <w:tc>
          <w:tcPr>
            <w:tcW w:w="5537" w:type="dxa"/>
          </w:tcPr>
          <w:p w:rsidR="00C60467" w:rsidRPr="00795B5C" w:rsidRDefault="00C60467">
            <w:pPr>
              <w:rPr>
                <w:b/>
              </w:rPr>
            </w:pPr>
            <w:r w:rsidRPr="00C60467">
              <w:t>10.1.2. Felsefi düşüncenin özelliklerini açıklar.</w:t>
            </w:r>
          </w:p>
        </w:tc>
        <w:tc>
          <w:tcPr>
            <w:tcW w:w="1314" w:type="dxa"/>
          </w:tcPr>
          <w:p w:rsidR="00C60467" w:rsidRDefault="00DE320B" w:rsidP="00A10B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7963" w:rsidTr="00DB0857">
        <w:trPr>
          <w:trHeight w:val="241"/>
        </w:trPr>
        <w:tc>
          <w:tcPr>
            <w:tcW w:w="3369" w:type="dxa"/>
          </w:tcPr>
          <w:p w:rsidR="00DB0857" w:rsidRPr="00DB0857" w:rsidRDefault="00DB0857" w:rsidP="00DB0857">
            <w:pPr>
              <w:rPr>
                <w:b/>
                <w:sz w:val="24"/>
                <w:szCs w:val="24"/>
              </w:rPr>
            </w:pPr>
            <w:r w:rsidRPr="00DB0857">
              <w:rPr>
                <w:b/>
                <w:sz w:val="24"/>
                <w:szCs w:val="24"/>
              </w:rPr>
              <w:t>FELSEFENİN TEMEL KONULARI VE PROBLEMLERİ</w:t>
            </w:r>
          </w:p>
          <w:p w:rsidR="000F7963" w:rsidRPr="00795B5C" w:rsidRDefault="000F7963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DB0857" w:rsidP="00DB0857">
            <w:r w:rsidRPr="00DB0857">
              <w:t>10.3.1. Varlık felsefesinin konusunu ve problemlerini açıklar.</w:t>
            </w:r>
          </w:p>
          <w:p w:rsidR="00C60467" w:rsidRDefault="00C60467" w:rsidP="00C60467"/>
        </w:tc>
        <w:tc>
          <w:tcPr>
            <w:tcW w:w="1314" w:type="dxa"/>
          </w:tcPr>
          <w:p w:rsidR="000F7963" w:rsidRDefault="00795B5C" w:rsidP="00A10B02">
            <w:pPr>
              <w:jc w:val="center"/>
            </w:pPr>
            <w:r>
              <w:t>1</w:t>
            </w:r>
          </w:p>
        </w:tc>
      </w:tr>
      <w:tr w:rsidR="000F7963" w:rsidTr="00DB0857">
        <w:trPr>
          <w:trHeight w:val="227"/>
        </w:trPr>
        <w:tc>
          <w:tcPr>
            <w:tcW w:w="3369" w:type="dxa"/>
          </w:tcPr>
          <w:p w:rsidR="00DB0857" w:rsidRPr="00DB0857" w:rsidRDefault="00DB0857" w:rsidP="00DB0857">
            <w:pPr>
              <w:rPr>
                <w:b/>
                <w:sz w:val="24"/>
                <w:szCs w:val="24"/>
              </w:rPr>
            </w:pPr>
            <w:r w:rsidRPr="00DB0857">
              <w:rPr>
                <w:b/>
                <w:sz w:val="24"/>
                <w:szCs w:val="24"/>
              </w:rPr>
              <w:t>FELSEFENİN TEMEL KONULARI VE PROBLEMLERİ</w:t>
            </w:r>
          </w:p>
          <w:p w:rsidR="000F7963" w:rsidRPr="00795B5C" w:rsidRDefault="000F7963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DB0857" w:rsidRDefault="00DB0857" w:rsidP="00DB0857">
            <w:r w:rsidRPr="00DB0857">
              <w:t>10.3.2. Bilgi felsefesinin konusunu ve problemlerini açıklar.</w:t>
            </w:r>
          </w:p>
          <w:p w:rsidR="00795B5C" w:rsidRDefault="00795B5C" w:rsidP="00A10B02">
            <w:pPr>
              <w:tabs>
                <w:tab w:val="left" w:pos="4860"/>
              </w:tabs>
            </w:pPr>
          </w:p>
        </w:tc>
        <w:tc>
          <w:tcPr>
            <w:tcW w:w="1314" w:type="dxa"/>
          </w:tcPr>
          <w:p w:rsidR="000F7963" w:rsidRDefault="00795B5C" w:rsidP="00A10B02">
            <w:pPr>
              <w:jc w:val="center"/>
            </w:pPr>
            <w:r>
              <w:t>3</w:t>
            </w:r>
          </w:p>
        </w:tc>
      </w:tr>
      <w:tr w:rsidR="000F7963" w:rsidTr="00DB0857">
        <w:trPr>
          <w:trHeight w:val="480"/>
        </w:trPr>
        <w:tc>
          <w:tcPr>
            <w:tcW w:w="3369" w:type="dxa"/>
          </w:tcPr>
          <w:p w:rsidR="00DB0857" w:rsidRPr="00DB0857" w:rsidRDefault="00DB0857" w:rsidP="00DB0857">
            <w:pPr>
              <w:rPr>
                <w:b/>
                <w:sz w:val="24"/>
                <w:szCs w:val="24"/>
              </w:rPr>
            </w:pPr>
            <w:r w:rsidRPr="00DB0857">
              <w:rPr>
                <w:b/>
                <w:sz w:val="24"/>
                <w:szCs w:val="24"/>
              </w:rPr>
              <w:t>FELSEFENİN TEMEL KONULARI VE PROBLEMLERİ</w:t>
            </w:r>
          </w:p>
          <w:p w:rsidR="000F7963" w:rsidRPr="00795B5C" w:rsidRDefault="000F7963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0F7963" w:rsidP="00DB0857">
            <w:r w:rsidRPr="00645E18">
              <w:t>1</w:t>
            </w:r>
            <w:r w:rsidR="00DB0857" w:rsidRPr="00DB0857">
              <w:t>10.3.3. Bilim felsefesinin konusunu ve problemlerini açıklar.</w:t>
            </w:r>
            <w:r w:rsidR="00DB0857">
              <w:t xml:space="preserve"> </w:t>
            </w:r>
          </w:p>
        </w:tc>
        <w:tc>
          <w:tcPr>
            <w:tcW w:w="1314" w:type="dxa"/>
          </w:tcPr>
          <w:p w:rsidR="000F7963" w:rsidRDefault="00C60467" w:rsidP="00A10B02">
            <w:pPr>
              <w:jc w:val="center"/>
            </w:pPr>
            <w:r>
              <w:t>3</w:t>
            </w:r>
          </w:p>
        </w:tc>
      </w:tr>
      <w:tr w:rsidR="000F7963" w:rsidTr="00DB0857">
        <w:trPr>
          <w:trHeight w:val="467"/>
        </w:trPr>
        <w:tc>
          <w:tcPr>
            <w:tcW w:w="3369" w:type="dxa"/>
          </w:tcPr>
          <w:p w:rsidR="00DB0857" w:rsidRPr="00DB0857" w:rsidRDefault="00DB0857" w:rsidP="00DB0857">
            <w:pPr>
              <w:rPr>
                <w:b/>
                <w:sz w:val="24"/>
                <w:szCs w:val="24"/>
              </w:rPr>
            </w:pPr>
            <w:r w:rsidRPr="00DB0857">
              <w:rPr>
                <w:b/>
                <w:sz w:val="24"/>
                <w:szCs w:val="24"/>
              </w:rPr>
              <w:t>FELSEFENİN TEMEL KONULARI VE PROBLEMLER</w:t>
            </w:r>
          </w:p>
          <w:p w:rsidR="00DB0857" w:rsidRPr="00DB0857" w:rsidRDefault="00DB0857" w:rsidP="00DB0857">
            <w:pPr>
              <w:rPr>
                <w:b/>
                <w:sz w:val="24"/>
                <w:szCs w:val="24"/>
              </w:rPr>
            </w:pPr>
          </w:p>
          <w:p w:rsidR="000F7963" w:rsidRPr="00795B5C" w:rsidRDefault="000F7963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DB0857" w:rsidP="00DB0857">
            <w:r w:rsidRPr="00DB0857">
              <w:t>10.3.4 Ahlak felsefesinin konusunu ve problemlerini açıklar.</w:t>
            </w:r>
          </w:p>
        </w:tc>
        <w:tc>
          <w:tcPr>
            <w:tcW w:w="1314" w:type="dxa"/>
          </w:tcPr>
          <w:p w:rsidR="000F7963" w:rsidRDefault="00DE320B" w:rsidP="00A10B02">
            <w:pPr>
              <w:jc w:val="center"/>
            </w:pPr>
            <w:r>
              <w:t>1</w:t>
            </w:r>
          </w:p>
        </w:tc>
      </w:tr>
    </w:tbl>
    <w:p w:rsidR="00795B5C" w:rsidRDefault="00795B5C"/>
    <w:p w:rsidR="00A10B02" w:rsidRPr="00C60467" w:rsidRDefault="00795B5C" w:rsidP="00C60467">
      <w:r w:rsidRPr="000C01E1">
        <w:rPr>
          <w:b/>
        </w:rPr>
        <w:t xml:space="preserve">Ayşe MİNAR ŞAYIK             </w:t>
      </w:r>
      <w:r w:rsidR="00C60467">
        <w:t xml:space="preserve">                                                                                              10/03/2025</w:t>
      </w:r>
      <w:r w:rsidR="00C604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0C01E1">
        <w:rPr>
          <w:b/>
        </w:rPr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Felsefe Grubu Öğretme               </w:t>
      </w:r>
      <w:r w:rsidR="00C60467">
        <w:t xml:space="preserve">                                                                                     </w:t>
      </w:r>
      <w:r>
        <w:t xml:space="preserve"> </w:t>
      </w:r>
      <w:r w:rsidR="00C60467">
        <w:t>Nejla BULUÇ</w:t>
      </w:r>
      <w:r>
        <w:t xml:space="preserve">                                                                                 </w:t>
      </w:r>
      <w:r w:rsidR="00313408">
        <w:t xml:space="preserve">                </w:t>
      </w:r>
      <w:r w:rsidR="00C60467">
        <w:t xml:space="preserve">              </w:t>
      </w:r>
    </w:p>
    <w:p w:rsidR="00A10B02" w:rsidRDefault="00C60467"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4065">
        <w:rPr>
          <w:sz w:val="24"/>
          <w:szCs w:val="24"/>
        </w:rPr>
        <w:t>Okul Müdürü</w:t>
      </w:r>
    </w:p>
    <w:sectPr w:rsidR="00A10B02" w:rsidSect="00255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61" w:rsidRDefault="00BB4661" w:rsidP="000F7963">
      <w:pPr>
        <w:spacing w:after="0" w:line="240" w:lineRule="auto"/>
      </w:pPr>
      <w:r>
        <w:separator/>
      </w:r>
    </w:p>
  </w:endnote>
  <w:endnote w:type="continuationSeparator" w:id="1">
    <w:p w:rsidR="00BB4661" w:rsidRDefault="00BB4661" w:rsidP="000F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0B" w:rsidRDefault="00DE320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0B" w:rsidRDefault="00DE320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0B" w:rsidRDefault="00DE32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61" w:rsidRDefault="00BB4661" w:rsidP="000F7963">
      <w:pPr>
        <w:spacing w:after="0" w:line="240" w:lineRule="auto"/>
      </w:pPr>
      <w:r>
        <w:separator/>
      </w:r>
    </w:p>
  </w:footnote>
  <w:footnote w:type="continuationSeparator" w:id="1">
    <w:p w:rsidR="00BB4661" w:rsidRDefault="00BB4661" w:rsidP="000F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0B" w:rsidRDefault="00DE320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63" w:rsidRDefault="00C60467" w:rsidP="000F7963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2024-2025</w:t>
    </w:r>
    <w:r w:rsidR="000F7963" w:rsidRPr="000F7963">
      <w:rPr>
        <w:b/>
        <w:sz w:val="28"/>
        <w:szCs w:val="28"/>
      </w:rPr>
      <w:t xml:space="preserve"> EĞİTİM ÖĞRETİM YILI SUBAYEVLERİ </w:t>
    </w:r>
    <w:r>
      <w:rPr>
        <w:b/>
        <w:sz w:val="28"/>
        <w:szCs w:val="28"/>
      </w:rPr>
      <w:t xml:space="preserve">KIZ </w:t>
    </w:r>
    <w:r w:rsidR="000F7963" w:rsidRPr="000F7963">
      <w:rPr>
        <w:b/>
        <w:sz w:val="28"/>
        <w:szCs w:val="28"/>
      </w:rPr>
      <w:t xml:space="preserve"> MESLEKİ ve TEKNİK ANADOLU LİSESİ 10. SINIF  FELSEFE </w:t>
    </w:r>
    <w:r w:rsidR="000F7963" w:rsidRPr="000F7963">
      <w:rPr>
        <w:rFonts w:cstheme="minorHAnsi"/>
        <w:b/>
        <w:sz w:val="28"/>
        <w:szCs w:val="28"/>
      </w:rPr>
      <w:t>DERSİ</w:t>
    </w:r>
    <w:r w:rsidR="00DB0857">
      <w:rPr>
        <w:b/>
        <w:sz w:val="28"/>
        <w:szCs w:val="28"/>
      </w:rPr>
      <w:t xml:space="preserve"> 2. DÖNEM 1.</w:t>
    </w:r>
    <w:r w:rsidR="000F7963" w:rsidRPr="000F7963">
      <w:rPr>
        <w:b/>
        <w:sz w:val="28"/>
        <w:szCs w:val="28"/>
      </w:rPr>
      <w:t xml:space="preserve">SINAV </w:t>
    </w:r>
    <w:r w:rsidR="00A10B02">
      <w:rPr>
        <w:b/>
        <w:sz w:val="28"/>
        <w:szCs w:val="28"/>
      </w:rPr>
      <w:t xml:space="preserve">SORU DAĞILIM </w:t>
    </w:r>
    <w:r w:rsidR="000F7963" w:rsidRPr="000F7963">
      <w:rPr>
        <w:b/>
        <w:sz w:val="28"/>
        <w:szCs w:val="28"/>
      </w:rPr>
      <w:t>TABLOSUDUR.</w:t>
    </w:r>
  </w:p>
  <w:p w:rsidR="00A10B02" w:rsidRPr="000F7963" w:rsidRDefault="00DE320B" w:rsidP="000F7963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4</w:t>
    </w:r>
    <w:r w:rsidR="00A10B02">
      <w:rPr>
        <w:b/>
        <w:sz w:val="28"/>
        <w:szCs w:val="28"/>
      </w:rPr>
      <w:t>.SENARYO</w:t>
    </w:r>
  </w:p>
  <w:p w:rsidR="000F7963" w:rsidRPr="000F7963" w:rsidRDefault="000F7963">
    <w:pPr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0B" w:rsidRDefault="00DE320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E18"/>
    <w:rsid w:val="000C01E1"/>
    <w:rsid w:val="000F7963"/>
    <w:rsid w:val="0025585B"/>
    <w:rsid w:val="00313408"/>
    <w:rsid w:val="00373B4D"/>
    <w:rsid w:val="00645E18"/>
    <w:rsid w:val="006B2257"/>
    <w:rsid w:val="00795B5C"/>
    <w:rsid w:val="00A10B02"/>
    <w:rsid w:val="00BB4661"/>
    <w:rsid w:val="00C60467"/>
    <w:rsid w:val="00DB0857"/>
    <w:rsid w:val="00DE320B"/>
    <w:rsid w:val="00F3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F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7963"/>
  </w:style>
  <w:style w:type="paragraph" w:styleId="Altbilgi">
    <w:name w:val="footer"/>
    <w:basedOn w:val="Normal"/>
    <w:link w:val="AltbilgiChar"/>
    <w:uiPriority w:val="99"/>
    <w:semiHidden/>
    <w:unhideWhenUsed/>
    <w:rsid w:val="000F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7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2025-03-09T18:00:00Z</dcterms:created>
  <dcterms:modified xsi:type="dcterms:W3CDTF">2025-03-09T18:00:00Z</dcterms:modified>
</cp:coreProperties>
</file>