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22" w:rsidRPr="009E2B80" w:rsidRDefault="00846E22" w:rsidP="00846E22">
      <w:pPr>
        <w:jc w:val="center"/>
        <w:rPr>
          <w:b/>
          <w:color w:val="FF0000"/>
        </w:rPr>
      </w:pPr>
      <w:r w:rsidRPr="009E2B80">
        <w:rPr>
          <w:b/>
          <w:color w:val="FF0000"/>
        </w:rPr>
        <w:t xml:space="preserve">SUBAYEVLERİ KIZ MESLEKİ VE TEKNİK ANADOLU LİSESİ </w:t>
      </w:r>
    </w:p>
    <w:p w:rsidR="00846E22" w:rsidRPr="009E2B80" w:rsidRDefault="00846E22" w:rsidP="00846E22">
      <w:pPr>
        <w:jc w:val="center"/>
        <w:rPr>
          <w:b/>
          <w:color w:val="FF0000"/>
        </w:rPr>
      </w:pPr>
      <w:r w:rsidRPr="009E2B80">
        <w:rPr>
          <w:b/>
          <w:color w:val="FF0000"/>
        </w:rPr>
        <w:t xml:space="preserve">2025-2026 EĞİTİM ÖĞRETİM YILI </w:t>
      </w:r>
    </w:p>
    <w:p w:rsidR="00846E22" w:rsidRPr="009E2B80" w:rsidRDefault="00846E22" w:rsidP="00846E22">
      <w:pPr>
        <w:jc w:val="center"/>
        <w:rPr>
          <w:b/>
          <w:color w:val="FF0000"/>
        </w:rPr>
      </w:pPr>
      <w:r w:rsidRPr="009E2B80">
        <w:rPr>
          <w:b/>
          <w:color w:val="FF0000"/>
        </w:rPr>
        <w:t>OKUL KAYIT KILAVUZU</w:t>
      </w:r>
    </w:p>
    <w:p w:rsidR="00846E22" w:rsidRDefault="00846E22" w:rsidP="00355977">
      <w:pPr>
        <w:jc w:val="both"/>
      </w:pPr>
      <w:r>
        <w:t xml:space="preserve"> Kayıt işlemleri, yerleştirme esas ve usullerine göre sistem üzerinden otomatik olarak yapılacaktır. Ancak okulumuza kayıt olan öğrencilerin velileriyle birlikte </w:t>
      </w:r>
      <w:r w:rsidRPr="00CF7A5E">
        <w:rPr>
          <w:b/>
        </w:rPr>
        <w:t>4 Ağustos 2025 - 5 Eylül 2025</w:t>
      </w:r>
      <w:r>
        <w:t xml:space="preserve"> tarihleri arasında ders seçimi ve öğrenci/veli iletişim bilgileri-rehberlik bilgileri işlemleri için aşağıda belirtilen belge ve malzemelerle okula gelmeleri gerekmektedir. </w:t>
      </w:r>
    </w:p>
    <w:p w:rsidR="004645ED" w:rsidRDefault="00846E22" w:rsidP="00355977">
      <w:pPr>
        <w:jc w:val="both"/>
      </w:pPr>
      <w:proofErr w:type="gramStart"/>
      <w:r w:rsidRPr="004645ED">
        <w:rPr>
          <w:color w:val="FF0000"/>
        </w:rPr>
        <w:t>OKUL KAYIT FORMU BELİRTİLEN LİNKTEN İNDİRİLECEK  </w:t>
      </w:r>
      <w:r w:rsidR="00FD6E64">
        <w:t>BİLGİSAYAR</w:t>
      </w:r>
      <w:r>
        <w:t xml:space="preserve"> ORTAMINDA EXCELL FORMATINDA DOLDURULARAK OKULUMUZUN E-POSTA ADRESİNE </w:t>
      </w:r>
      <w:hyperlink r:id="rId5" w:history="1">
        <w:r w:rsidR="004645ED" w:rsidRPr="00463A10">
          <w:rPr>
            <w:rStyle w:val="Kpr"/>
            <w:rFonts w:ascii="Roboto" w:hAnsi="Roboto"/>
            <w:color w:val="034990" w:themeColor="hyperlink" w:themeShade="BF"/>
            <w:sz w:val="32"/>
            <w:szCs w:val="32"/>
            <w:shd w:val="clear" w:color="auto" w:fill="FFFFFF" w:themeFill="background1"/>
          </w:rPr>
          <w:t>subaymeslek@gmail.com</w:t>
        </w:r>
      </w:hyperlink>
      <w:r w:rsidR="004645ED">
        <w:rPr>
          <w:rFonts w:ascii="Roboto" w:hAnsi="Roboto"/>
          <w:color w:val="2E74B5" w:themeColor="accent1" w:themeShade="BF"/>
          <w:sz w:val="21"/>
          <w:szCs w:val="21"/>
          <w:shd w:val="clear" w:color="auto" w:fill="E9EEF6"/>
        </w:rPr>
        <w:t xml:space="preserve"> </w:t>
      </w:r>
      <w:r>
        <w:t>ÖĞRENCİ İSMİ BELİRTİLEREK GÖNDERMESİ VE</w:t>
      </w:r>
      <w:r w:rsidR="004645ED">
        <w:t xml:space="preserve"> ÇIKTI ALARAK İMZALAYIP</w:t>
      </w:r>
      <w:r>
        <w:t xml:space="preserve"> OKULUMUZA MUTLAKA </w:t>
      </w:r>
      <w:r w:rsidR="004645ED">
        <w:t xml:space="preserve">TESLİM ETMELERİ </w:t>
      </w:r>
      <w:r>
        <w:t xml:space="preserve">GEREKMEKTEDİR, </w:t>
      </w:r>
      <w:r w:rsidR="004645ED">
        <w:t>MAİL ATAMAYAN VELİLERİMİZ EVRAKLARI BİLGİSAYAR ORTAMINDA DOLDURUP ÇIKTI ALIP İMZALAYIP VE YENİ TEMİN ETTİKLERİ USB BELLEK İÇERİSİNE DOLDURULMUŞ EVRAKLARI YÜKLEYEREK OKUL</w:t>
      </w:r>
      <w:r>
        <w:t xml:space="preserve">A </w:t>
      </w:r>
      <w:r w:rsidR="004645ED">
        <w:t xml:space="preserve">TESLİM EDEBİLİRLER. </w:t>
      </w:r>
      <w:proofErr w:type="gramEnd"/>
      <w:r>
        <w:t>NAKİL İŞLEMLERİN BİTMESİNE MÜTEAKİP HER ÖĞRENCİNİN</w:t>
      </w:r>
      <w:r w:rsidR="004645ED">
        <w:t xml:space="preserve"> ORTA ÖĞRETİM</w:t>
      </w:r>
      <w:r>
        <w:t xml:space="preserve"> PUANLARINA GÖRE SINIFLAR TEKRAR OLUŞTURULACAKTIR. </w:t>
      </w:r>
    </w:p>
    <w:p w:rsidR="004645ED" w:rsidRPr="004645ED" w:rsidRDefault="00846E22" w:rsidP="00355977">
      <w:pPr>
        <w:jc w:val="both"/>
        <w:rPr>
          <w:color w:val="C00000"/>
        </w:rPr>
      </w:pPr>
      <w:r w:rsidRPr="004645ED">
        <w:rPr>
          <w:color w:val="C00000"/>
        </w:rPr>
        <w:t xml:space="preserve">SINIFLARIN OLUŞTURULMASINDA HER </w:t>
      </w:r>
      <w:r w:rsidR="00FD6E64">
        <w:rPr>
          <w:color w:val="C00000"/>
        </w:rPr>
        <w:t xml:space="preserve">ALAN BAZINDA </w:t>
      </w:r>
      <w:r w:rsidRPr="004645ED">
        <w:rPr>
          <w:color w:val="C00000"/>
        </w:rPr>
        <w:t>S</w:t>
      </w:r>
      <w:r w:rsidR="004645ED" w:rsidRPr="004645ED">
        <w:rPr>
          <w:color w:val="C00000"/>
        </w:rPr>
        <w:t>INIFTAKİ PUAN ORTALAMASI VE</w:t>
      </w:r>
      <w:r w:rsidRPr="004645ED">
        <w:rPr>
          <w:color w:val="C00000"/>
        </w:rPr>
        <w:t xml:space="preserve"> ÖĞRENCİ SAYISININ EŞİTLİĞİ SAĞLANARAK SINIFLARA ÖĞRENCİLER OBJEKTİF OLARAK YERLEŞTİRİLECEKTİR.</w:t>
      </w:r>
    </w:p>
    <w:p w:rsidR="004645ED" w:rsidRDefault="00846E22" w:rsidP="00355977">
      <w:pPr>
        <w:pStyle w:val="ListeParagraf"/>
        <w:numPr>
          <w:ilvl w:val="0"/>
          <w:numId w:val="1"/>
        </w:numPr>
        <w:jc w:val="both"/>
      </w:pPr>
      <w:r>
        <w:t xml:space="preserve">NÜFUS CÜZDAN ya da TC KİMLİK KARTI FOTOKOPİSİ (önlü arkalı) </w:t>
      </w:r>
    </w:p>
    <w:p w:rsidR="004645ED" w:rsidRDefault="004645ED" w:rsidP="00355977">
      <w:pPr>
        <w:pStyle w:val="ListeParagraf"/>
        <w:numPr>
          <w:ilvl w:val="0"/>
          <w:numId w:val="1"/>
        </w:numPr>
        <w:jc w:val="both"/>
      </w:pPr>
      <w:r>
        <w:t>2</w:t>
      </w:r>
      <w:r w:rsidR="00846E22">
        <w:t xml:space="preserve"> TOP FOTOKOPİ KÂĞIDI (Mutlaka 80 gr ve üstü olmalıdır) </w:t>
      </w:r>
    </w:p>
    <w:p w:rsidR="004645ED" w:rsidRDefault="00846E22" w:rsidP="00355977">
      <w:pPr>
        <w:pStyle w:val="ListeParagraf"/>
        <w:numPr>
          <w:ilvl w:val="0"/>
          <w:numId w:val="1"/>
        </w:numPr>
        <w:jc w:val="both"/>
      </w:pPr>
      <w:r>
        <w:t xml:space="preserve">KAYIT İŞLEMLERİ (Kayıt Dosyası </w:t>
      </w:r>
      <w:r w:rsidR="004645ED">
        <w:t>ve Formlar imzalanıp getirilecek olanlar</w:t>
      </w:r>
      <w:r>
        <w:t>)</w:t>
      </w:r>
    </w:p>
    <w:p w:rsidR="007F11A7" w:rsidRDefault="00846E22" w:rsidP="00355977">
      <w:pPr>
        <w:pStyle w:val="ListeParagraf"/>
        <w:numPr>
          <w:ilvl w:val="0"/>
          <w:numId w:val="1"/>
        </w:numPr>
        <w:jc w:val="both"/>
      </w:pPr>
      <w:r>
        <w:t xml:space="preserve">2025-2026 EĞİTİM ÖĞRETİM YILINDA 9. SINIF ZORUNLU SEÇMELİ DERS </w:t>
      </w:r>
      <w:proofErr w:type="gramStart"/>
      <w:r>
        <w:t xml:space="preserve">SEÇİMİ </w:t>
      </w:r>
      <w:r w:rsidR="00CF53EF">
        <w:t xml:space="preserve"> EVRAĞI</w:t>
      </w:r>
      <w:proofErr w:type="gramEnd"/>
      <w:r w:rsidR="00CF53EF">
        <w:t xml:space="preserve"> ÇIKTI ALINARAK DOLDURULACAK İMZALI OLARAK OKULA TESLİM EDİLECEKTİR. </w:t>
      </w:r>
      <w:r>
        <w:t>(</w:t>
      </w:r>
      <w:r w:rsidR="007F11A7">
        <w:t>SPOR EĞİTİMİ (2), PEYGAMBERİMİZİN HAYATI(1), DÜŞÜNME EĞİTİMİ (2) DERSLERİ</w:t>
      </w:r>
      <w:r w:rsidR="00FD6E64">
        <w:t>Nİ İŞARETLEYİNİZ</w:t>
      </w:r>
      <w:r w:rsidR="007F11A7">
        <w:t>.)</w:t>
      </w:r>
    </w:p>
    <w:p w:rsidR="00CF53EF" w:rsidRDefault="00846E22" w:rsidP="00355977">
      <w:pPr>
        <w:pStyle w:val="ListeParagraf"/>
        <w:numPr>
          <w:ilvl w:val="0"/>
          <w:numId w:val="1"/>
        </w:numPr>
        <w:jc w:val="both"/>
      </w:pPr>
      <w:r>
        <w:t xml:space="preserve">Okula servis ile ulaşım yapacak öğrencilerimizin, Okul Servis işi yapmakta olan </w:t>
      </w:r>
      <w:r w:rsidR="007F11A7">
        <w:t xml:space="preserve">Muhlis </w:t>
      </w:r>
      <w:r w:rsidR="008F0739">
        <w:t>ÖZTÜRK (</w:t>
      </w:r>
      <w:r w:rsidR="008F0739" w:rsidRPr="00CF7A5E">
        <w:rPr>
          <w:b/>
        </w:rPr>
        <w:t>0555 990 20 54 ya da 0312 360 90 15</w:t>
      </w:r>
      <w:r w:rsidR="008F0739">
        <w:t>)</w:t>
      </w:r>
      <w:r>
        <w:t xml:space="preserve"> ile görüşerek adres bilgilerini vermeleri gerekmektedir. </w:t>
      </w:r>
    </w:p>
    <w:p w:rsidR="00CF53EF" w:rsidRDefault="00CF53EF" w:rsidP="00355977">
      <w:pPr>
        <w:pStyle w:val="ListeParagraf"/>
        <w:ind w:left="405"/>
        <w:jc w:val="both"/>
      </w:pPr>
    </w:p>
    <w:p w:rsidR="00CF53EF" w:rsidRDefault="00CF53EF" w:rsidP="00355977">
      <w:pPr>
        <w:pStyle w:val="ListeParagraf"/>
        <w:ind w:left="405"/>
        <w:jc w:val="both"/>
      </w:pPr>
    </w:p>
    <w:p w:rsidR="00CF53EF" w:rsidRPr="00CF53EF" w:rsidRDefault="00CF53EF" w:rsidP="00355977">
      <w:pPr>
        <w:pStyle w:val="ListeParagraf"/>
        <w:ind w:left="405"/>
        <w:jc w:val="both"/>
        <w:rPr>
          <w:b/>
          <w:u w:val="single"/>
        </w:rPr>
      </w:pPr>
      <w:proofErr w:type="gramStart"/>
      <w:r w:rsidRPr="00CF53EF">
        <w:rPr>
          <w:b/>
          <w:u w:val="single"/>
        </w:rPr>
        <w:t>NOT :</w:t>
      </w:r>
      <w:proofErr w:type="gramEnd"/>
    </w:p>
    <w:p w:rsidR="00CF53EF" w:rsidRDefault="00CF53EF" w:rsidP="00355977">
      <w:pPr>
        <w:pStyle w:val="ListeParagraf"/>
        <w:ind w:left="405"/>
        <w:jc w:val="both"/>
      </w:pPr>
      <w:r w:rsidRPr="00CF53EF">
        <w:rPr>
          <w:b/>
        </w:rPr>
        <w:t xml:space="preserve"> 1.</w:t>
      </w:r>
      <w:r>
        <w:t xml:space="preserve"> Öğrencinin tüm işlemlerinde veli anne ve baba hayatta ise anne ve babadır. Abla, abi, dede </w:t>
      </w:r>
      <w:proofErr w:type="spellStart"/>
      <w:r>
        <w:t>vb</w:t>
      </w:r>
      <w:proofErr w:type="spellEnd"/>
      <w:r>
        <w:t xml:space="preserve"> akrabalar veli değildir, v</w:t>
      </w:r>
      <w:r w:rsidR="00846E22">
        <w:t xml:space="preserve">eli olarak kabul edilmeyecektir. Ancak </w:t>
      </w:r>
      <w:r>
        <w:t xml:space="preserve">boşanmış ailelerde velayet kararı, </w:t>
      </w:r>
      <w:r w:rsidR="00846E22">
        <w:t xml:space="preserve">mahkeme kararı veya noter vekâletnamesi ile veli olanlar belgelerini ibraz ederek kayıt yaptırabilirler. </w:t>
      </w:r>
    </w:p>
    <w:p w:rsidR="009B64DA" w:rsidRDefault="00CF53EF" w:rsidP="00355977">
      <w:pPr>
        <w:pStyle w:val="ListeParagraf"/>
        <w:ind w:left="405"/>
        <w:jc w:val="both"/>
      </w:pPr>
      <w:r w:rsidRPr="00CF53EF">
        <w:rPr>
          <w:b/>
        </w:rPr>
        <w:t>2</w:t>
      </w:r>
      <w:r w:rsidR="00846E22" w:rsidRPr="00CF53EF">
        <w:rPr>
          <w:b/>
        </w:rPr>
        <w:t>.</w:t>
      </w:r>
      <w:r w:rsidR="00846E22">
        <w:t>     2025-2026 Eğitim-Öğretim Yılın</w:t>
      </w:r>
      <w:r w:rsidR="00355977">
        <w:t xml:space="preserve">da okulumuzda öğrenci kıyafeti yönetmeliği uygulanmaktadır. </w:t>
      </w:r>
      <w:proofErr w:type="gramStart"/>
      <w:r w:rsidR="00355977">
        <w:t xml:space="preserve">Bu doğrultuda </w:t>
      </w:r>
      <w:r>
        <w:t xml:space="preserve">öğrenciler sözleşmelerde de yazdığı üzere </w:t>
      </w:r>
      <w:r w:rsidR="009B64DA">
        <w:t xml:space="preserve">düz sade </w:t>
      </w:r>
      <w:r>
        <w:t xml:space="preserve">siyah ve beyaz </w:t>
      </w:r>
      <w:r w:rsidR="00B15213">
        <w:t>yakalı</w:t>
      </w:r>
      <w:r>
        <w:t xml:space="preserve"> (yazın kısa kollu, kışın uz</w:t>
      </w:r>
      <w:r w:rsidR="009B64DA">
        <w:t xml:space="preserve">un kollu), düz sade </w:t>
      </w:r>
      <w:r w:rsidR="005F31D0">
        <w:t xml:space="preserve">siyah hırka </w:t>
      </w:r>
      <w:proofErr w:type="spellStart"/>
      <w:r w:rsidR="005F31D0">
        <w:t>sweatshirt</w:t>
      </w:r>
      <w:proofErr w:type="spellEnd"/>
      <w:r w:rsidR="005F31D0">
        <w:t xml:space="preserve">, </w:t>
      </w:r>
      <w:r>
        <w:t xml:space="preserve">altına siyah eşofman altı, kumaş </w:t>
      </w:r>
      <w:proofErr w:type="spellStart"/>
      <w:r>
        <w:t>pantolan</w:t>
      </w:r>
      <w:proofErr w:type="spellEnd"/>
      <w:r>
        <w:t xml:space="preserve">, </w:t>
      </w:r>
      <w:proofErr w:type="spellStart"/>
      <w:r>
        <w:t>kanvas</w:t>
      </w:r>
      <w:proofErr w:type="spellEnd"/>
      <w:r>
        <w:t xml:space="preserve"> pantolon, keten pantolon </w:t>
      </w:r>
      <w:r w:rsidR="009B64DA">
        <w:t>(tayt, vücut hatlarını belli eden giyim kesinlikle yasaktır) tesettürlü öğrencilerimiz yine aynı kıyafetlerle birlikte siyah desensiz başörtüsü kullanmalıdır.</w:t>
      </w:r>
      <w:r w:rsidR="00846E22">
        <w:t xml:space="preserve"> </w:t>
      </w:r>
      <w:r w:rsidR="009B64DA">
        <w:t xml:space="preserve"> </w:t>
      </w:r>
      <w:proofErr w:type="gramEnd"/>
    </w:p>
    <w:p w:rsidR="00C027CD" w:rsidRDefault="009B64DA" w:rsidP="00355977">
      <w:pPr>
        <w:pStyle w:val="ListeParagraf"/>
        <w:ind w:left="405"/>
        <w:jc w:val="both"/>
      </w:pPr>
      <w:r w:rsidRPr="009B64DA">
        <w:rPr>
          <w:b/>
        </w:rPr>
        <w:t>3</w:t>
      </w:r>
      <w:r w:rsidR="00846E22" w:rsidRPr="009B64DA">
        <w:rPr>
          <w:b/>
        </w:rPr>
        <w:t>.</w:t>
      </w:r>
      <w:r w:rsidR="00846E22">
        <w:t>     Kayıtlarla ile ilgili tereddüde düşülen hususlarda okulumuzun web sitesindeki iletişim bilgilerinden bize ulaşabilirsiniz.</w:t>
      </w:r>
    </w:p>
    <w:p w:rsidR="00E62A51" w:rsidRDefault="00E62A51" w:rsidP="00CF53EF">
      <w:pPr>
        <w:pStyle w:val="ListeParagraf"/>
        <w:ind w:left="405"/>
      </w:pPr>
    </w:p>
    <w:p w:rsidR="005F31D0" w:rsidRDefault="005F31D0" w:rsidP="00CF53EF">
      <w:pPr>
        <w:pStyle w:val="ListeParagraf"/>
        <w:ind w:left="405"/>
      </w:pPr>
    </w:p>
    <w:p w:rsidR="005F31D0" w:rsidRDefault="005F31D0" w:rsidP="00CF53EF">
      <w:pPr>
        <w:pStyle w:val="ListeParagraf"/>
        <w:ind w:left="405"/>
      </w:pPr>
    </w:p>
    <w:p w:rsidR="00E62A51" w:rsidRDefault="00E62A51" w:rsidP="00CF53EF">
      <w:pPr>
        <w:pStyle w:val="ListeParagraf"/>
        <w:ind w:left="405"/>
      </w:pPr>
    </w:p>
    <w:p w:rsidR="00E62A51" w:rsidRPr="00E62A51" w:rsidRDefault="00E62A51" w:rsidP="00E62A51">
      <w:pPr>
        <w:shd w:val="clear" w:color="auto" w:fill="FFFFFF"/>
        <w:spacing w:before="100" w:beforeAutospacing="1" w:after="100" w:afterAutospacing="1" w:line="240" w:lineRule="auto"/>
        <w:rPr>
          <w:rFonts w:ascii="MyriadPro" w:eastAsia="Times New Roman" w:hAnsi="MyriadPro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MyriadPro" w:eastAsia="Times New Roman" w:hAnsi="MyriadPro" w:cs="Times New Roman"/>
          <w:b/>
          <w:color w:val="212529"/>
          <w:sz w:val="24"/>
          <w:szCs w:val="24"/>
          <w:lang w:eastAsia="tr-TR"/>
        </w:rPr>
        <w:lastRenderedPageBreak/>
        <w:t>MİLLÎ EĞİTİM BAKANLIĞINA BAĞLI OKUL ÖĞRENCİLERİNİN KILIK  VE KIYAFETLERİNE DAİR YÖNETMELİK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MADDE 3 – 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(2) Okul yönetimi ve okul-aile birliğinin koordinatörlüğünde, 4 üncü maddede yer alan sınırlamalara aykırı olmamak kaydıyla, ilgili eğitim-öğretim yılı için okul kıyafeti veya kıyafetleri belirlenebilir.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(3) Okul öncesi, ilkokul, ortaokul ve lise öğrencileri, yaş grubu özelliklerine uygun, temiz ve düzenli bir kıyafet giyer.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(5) Öğrenciler, beden eğitimi ve spor derslerinde eşofman, diğer spor etkinliklerinde ise etkinliğin özelliğine uygun kıyafet giyer.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MADDE 4 – (1) Öğrenciler;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a) Öğrenim gördükleri okulun arması ve rozeti dışında nişan, arma, sembol, rozet ve benzeri takılar takamaz,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b) İnsan sağlığını olumsuz yönde etkileyen ve mevsim şartlarına uygun olmayan kıyafetler giyemez,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c) Yırtık veya delikli kıyafetler ile şeffaf kıyafetler giyemez,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ç) Vücut hatlarını belli eden şort, tayt gibi kıyafetler ile diz üstü etek, derin yırtmaçlı etek, kısa pantolon, kolsuz tişört ve kolsuz gömlek giyemez,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 xml:space="preserve">d) Okullarda yüzü açık bulunur; siyasî sembol içeren simge, şekil ve yazıların yer aldığı fular, bere, şapka, çanta ve benzeri materyalleri kullanamaz; saç boyama, vücuda dövme ve makyaj yapamaz, </w:t>
      </w:r>
      <w:proofErr w:type="spellStart"/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piercing</w:t>
      </w:r>
      <w:proofErr w:type="spellEnd"/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 xml:space="preserve"> takamaz, bıyık ve sakal bırakamaz.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 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Yaptırımlar</w:t>
      </w:r>
    </w:p>
    <w:p w:rsidR="00E62A51" w:rsidRPr="00E62A51" w:rsidRDefault="00E62A51" w:rsidP="00E62A51">
      <w:pPr>
        <w:shd w:val="clear" w:color="auto" w:fill="FFFFFF"/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MADDE 5 – (1) Bu Yönetmelik hükümlerine aykırı hareket eden lise öğrencilerine 25/08/2021 tarihli ve 31579 sayılı Resmî </w:t>
      </w:r>
      <w:proofErr w:type="spellStart"/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Gazete'de</w:t>
      </w:r>
      <w:proofErr w:type="spellEnd"/>
      <w:r w:rsidRPr="00E62A5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 xml:space="preserve"> yayımlanan Millî Eğitim Bakanlığı Ortaöğretim Kurumları Ödül ve Disiplin Yönetmeliği hükümleri uygulanır.</w:t>
      </w:r>
    </w:p>
    <w:p w:rsidR="00E62A51" w:rsidRDefault="00E62A51" w:rsidP="00CF53EF">
      <w:pPr>
        <w:pStyle w:val="ListeParagraf"/>
        <w:ind w:left="405"/>
      </w:pPr>
      <w:bookmarkStart w:id="0" w:name="_GoBack"/>
      <w:bookmarkEnd w:id="0"/>
    </w:p>
    <w:sectPr w:rsidR="00E6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B61D7"/>
    <w:multiLevelType w:val="hybridMultilevel"/>
    <w:tmpl w:val="2A6A7074"/>
    <w:lvl w:ilvl="0" w:tplc="A3EE5458">
      <w:start w:val="1"/>
      <w:numFmt w:val="decimal"/>
      <w:lvlText w:val="%1-"/>
      <w:lvlJc w:val="left"/>
      <w:pPr>
        <w:ind w:left="4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22"/>
    <w:rsid w:val="00355977"/>
    <w:rsid w:val="004645ED"/>
    <w:rsid w:val="005F31D0"/>
    <w:rsid w:val="007F11A7"/>
    <w:rsid w:val="00846E22"/>
    <w:rsid w:val="008F0739"/>
    <w:rsid w:val="00997471"/>
    <w:rsid w:val="009B64DA"/>
    <w:rsid w:val="009E2B80"/>
    <w:rsid w:val="00B15213"/>
    <w:rsid w:val="00C027CD"/>
    <w:rsid w:val="00CF53EF"/>
    <w:rsid w:val="00CF7A5E"/>
    <w:rsid w:val="00E62A51"/>
    <w:rsid w:val="00F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B36F"/>
  <w15:chartTrackingRefBased/>
  <w15:docId w15:val="{E9BE3B51-9088-4D88-B33D-CC01749B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9747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645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aymesl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2025-07-28T07:28:00Z</dcterms:created>
  <dcterms:modified xsi:type="dcterms:W3CDTF">2025-07-30T11:26:00Z</dcterms:modified>
</cp:coreProperties>
</file>